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78" w:rsidRDefault="00336078" w:rsidP="00336078">
      <w:pPr>
        <w:pStyle w:val="a3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336078" w:rsidRDefault="00336078" w:rsidP="00336078">
      <w:pPr>
        <w:pStyle w:val="a3"/>
        <w:spacing w:line="276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1.1. </w:t>
      </w:r>
      <w:r>
        <w:rPr>
          <w:sz w:val="24"/>
          <w:szCs w:val="24"/>
        </w:rPr>
        <w:t xml:space="preserve">Нормативная база </w:t>
      </w:r>
    </w:p>
    <w:p w:rsidR="00336078" w:rsidRDefault="00336078" w:rsidP="00336078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336078" w:rsidRDefault="00336078" w:rsidP="00336078">
      <w:pPr>
        <w:pStyle w:val="a3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Учебный план по специальности 44.02.02 Преподавание в начальных классах      разработан на основе: </w:t>
      </w:r>
    </w:p>
    <w:p w:rsidR="00336078" w:rsidRDefault="00336078" w:rsidP="00336078">
      <w:pPr>
        <w:pStyle w:val="a3"/>
        <w:numPr>
          <w:ilvl w:val="0"/>
          <w:numId w:val="2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Федерального государственного образовательного стандарта по специальности среднего профессионального образования утвержденного приказом Министерства просвещения Российской Федерации № 742 от 17 августа 2022г.;</w:t>
      </w:r>
    </w:p>
    <w:p w:rsidR="00336078" w:rsidRDefault="00336078" w:rsidP="00336078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приказа Министерства просвещения Российской Федерации от 17.05.2022 № 336 «Об утверждении перечней профессий и специальностей среднего профессионального образования и установление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профессионального образования»»;</w:t>
      </w:r>
    </w:p>
    <w:p w:rsidR="00336078" w:rsidRDefault="00336078" w:rsidP="0033607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>приказа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России от 17.05.2012 №413 «Об утверждении федерального государственного образовательного стандарта среднего общего образования» (с изменениями внесенными приказом Министерства образования и науки РФ от 31.12.2015 №1578);</w:t>
      </w:r>
    </w:p>
    <w:p w:rsidR="00336078" w:rsidRDefault="00336078" w:rsidP="00336078">
      <w:pPr>
        <w:pStyle w:val="a8"/>
        <w:numPr>
          <w:ilvl w:val="0"/>
          <w:numId w:val="2"/>
        </w:numPr>
        <w:tabs>
          <w:tab w:val="left" w:pos="709"/>
        </w:tabs>
        <w:autoSpaceDN w:val="0"/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приказа</w:t>
      </w:r>
      <w:proofErr w:type="gramEnd"/>
      <w:r>
        <w:rPr>
          <w:sz w:val="24"/>
          <w:szCs w:val="24"/>
        </w:rPr>
        <w:t xml:space="preserve">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336078" w:rsidRDefault="00336078" w:rsidP="00336078">
      <w:pPr>
        <w:pStyle w:val="2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12.08.2022 №732 «</w:t>
      </w:r>
      <w:r>
        <w:rPr>
          <w:b w:val="0"/>
          <w:color w:val="000000"/>
          <w:sz w:val="24"/>
          <w:szCs w:val="24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413;</w:t>
      </w:r>
      <w:r>
        <w:rPr>
          <w:b w:val="0"/>
          <w:spacing w:val="-1"/>
          <w:sz w:val="24"/>
          <w:szCs w:val="24"/>
        </w:rPr>
        <w:t xml:space="preserve"> </w:t>
      </w:r>
    </w:p>
    <w:p w:rsidR="00336078" w:rsidRDefault="00336078" w:rsidP="00336078">
      <w:pPr>
        <w:pStyle w:val="2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336078" w:rsidRDefault="00336078" w:rsidP="00336078">
      <w:pPr>
        <w:pStyle w:val="2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Минобрнауки</w:t>
      </w:r>
      <w:proofErr w:type="spellEnd"/>
      <w:r>
        <w:rPr>
          <w:b w:val="0"/>
          <w:sz w:val="24"/>
          <w:szCs w:val="24"/>
        </w:rPr>
        <w:t xml:space="preserve"> России N 885, </w:t>
      </w:r>
      <w:proofErr w:type="spellStart"/>
      <w:r>
        <w:rPr>
          <w:b w:val="0"/>
          <w:sz w:val="24"/>
          <w:szCs w:val="24"/>
        </w:rPr>
        <w:t>Минпросвещения</w:t>
      </w:r>
      <w:proofErr w:type="spellEnd"/>
      <w:r>
        <w:rPr>
          <w:b w:val="0"/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336078" w:rsidRDefault="00336078" w:rsidP="0033607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приказа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</w:t>
      </w:r>
      <w:r>
        <w:rPr>
          <w:rFonts w:ascii="Times New Roman" w:hAnsi="Times New Roman"/>
          <w:color w:val="000000"/>
          <w:sz w:val="24"/>
          <w:szCs w:val="24"/>
        </w:rPr>
        <w:t>разъяснений ФИРО по формированию учебного плана основной профессиональной образовательной программы начального профессионального образования / среднего профессионального образования;</w:t>
      </w:r>
    </w:p>
    <w:p w:rsidR="00336078" w:rsidRDefault="00336078" w:rsidP="00336078">
      <w:pPr>
        <w:pStyle w:val="a3"/>
        <w:numPr>
          <w:ilvl w:val="0"/>
          <w:numId w:val="2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приказа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336078" w:rsidRDefault="00336078" w:rsidP="00336078">
      <w:pPr>
        <w:pStyle w:val="a3"/>
        <w:numPr>
          <w:ilvl w:val="0"/>
          <w:numId w:val="2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приказа Министерства просвещения РФ от 13.07.2021 №450 «О внесении изменений в ФГОС СПО»</w:t>
      </w:r>
    </w:p>
    <w:p w:rsidR="00336078" w:rsidRDefault="00336078" w:rsidP="00336078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05-592;</w:t>
      </w:r>
    </w:p>
    <w:p w:rsidR="00336078" w:rsidRDefault="00336078" w:rsidP="00336078">
      <w:pPr>
        <w:pStyle w:val="a8"/>
        <w:numPr>
          <w:ilvl w:val="0"/>
          <w:numId w:val="2"/>
        </w:numPr>
        <w:tabs>
          <w:tab w:val="left" w:pos="709"/>
        </w:tabs>
        <w:autoSpaceDN w:val="0"/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инструктивно</w:t>
      </w:r>
      <w:proofErr w:type="gramEnd"/>
      <w:r>
        <w:rPr>
          <w:sz w:val="24"/>
          <w:szCs w:val="24"/>
        </w:rPr>
        <w:t xml:space="preserve">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СПО, направленное письмом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20.07.2020 № 05-772;</w:t>
      </w:r>
    </w:p>
    <w:p w:rsidR="00336078" w:rsidRDefault="00336078" w:rsidP="00336078">
      <w:pPr>
        <w:pStyle w:val="Default"/>
        <w:spacing w:line="276" w:lineRule="auto"/>
        <w:ind w:left="720" w:right="-180"/>
        <w:jc w:val="both"/>
      </w:pPr>
    </w:p>
    <w:p w:rsidR="00336078" w:rsidRDefault="00336078" w:rsidP="00336078">
      <w:pPr>
        <w:pStyle w:val="a3"/>
        <w:spacing w:line="276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Организация учебного процесса и режим занятий</w:t>
      </w:r>
    </w:p>
    <w:p w:rsidR="00336078" w:rsidRDefault="00336078" w:rsidP="00336078">
      <w:pPr>
        <w:numPr>
          <w:ilvl w:val="2"/>
          <w:numId w:val="3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учебного года – 1 сентября, а окончание – 5 июля. </w:t>
      </w:r>
    </w:p>
    <w:p w:rsidR="00336078" w:rsidRDefault="00336078" w:rsidP="00336078">
      <w:pPr>
        <w:numPr>
          <w:ilvl w:val="2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учебной недели шесть дней. </w:t>
      </w:r>
    </w:p>
    <w:p w:rsidR="00336078" w:rsidRDefault="00336078" w:rsidP="0033607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1.2.3   Обязательная аудиторная нагрузка не превышает 36 часов в неделю, а максимальная – 54 часа.</w:t>
      </w:r>
    </w:p>
    <w:p w:rsidR="00336078" w:rsidRDefault="00336078" w:rsidP="00336078">
      <w:pPr>
        <w:numPr>
          <w:ilvl w:val="2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учебных занятий группировкой парами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90</w:t>
      </w:r>
      <w:proofErr w:type="gramEnd"/>
      <w:r>
        <w:rPr>
          <w:rFonts w:ascii="Times New Roman" w:hAnsi="Times New Roman"/>
          <w:sz w:val="24"/>
          <w:szCs w:val="24"/>
        </w:rPr>
        <w:t xml:space="preserve"> минут.</w:t>
      </w:r>
    </w:p>
    <w:p w:rsidR="00336078" w:rsidRDefault="00336078" w:rsidP="00336078">
      <w:pPr>
        <w:numPr>
          <w:ilvl w:val="2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Текущий контроль знаний студентов осуществляется     с применением оценивания образовательных достижений </w:t>
      </w:r>
      <w:proofErr w:type="gramStart"/>
      <w:r>
        <w:rPr>
          <w:rFonts w:ascii="Times New Roman" w:hAnsi="Times New Roman"/>
          <w:sz w:val="24"/>
          <w:szCs w:val="24"/>
        </w:rPr>
        <w:t>студентов:  накопительных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систем оценивания,   проведения контрольных работ и других форм контроля текущих образовательных достижений студентов.</w:t>
      </w:r>
    </w:p>
    <w:p w:rsidR="00336078" w:rsidRDefault="00336078" w:rsidP="00336078">
      <w:pPr>
        <w:pStyle w:val="a8"/>
        <w:widowControl w:val="0"/>
        <w:numPr>
          <w:ilvl w:val="2"/>
          <w:numId w:val="4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учебного процесса предполагает применение технологии смешанного обучения при реализации основных образовательных программ   среднего профессионального образования   или их части в соответствии с установленной формой обучения при проведении учебных занятий, практик, текущего контроля </w:t>
      </w:r>
      <w:proofErr w:type="gramStart"/>
      <w:r>
        <w:rPr>
          <w:sz w:val="24"/>
          <w:szCs w:val="24"/>
        </w:rPr>
        <w:t>успеваемости,  промежуточной</w:t>
      </w:r>
      <w:proofErr w:type="gramEnd"/>
      <w:r>
        <w:rPr>
          <w:sz w:val="24"/>
          <w:szCs w:val="24"/>
        </w:rPr>
        <w:t xml:space="preserve"> аттестации обучающихся, а также  применения   электронного обучения, дистанционных образовательных технологий при реализации основных образовательных программ.  </w:t>
      </w:r>
    </w:p>
    <w:p w:rsidR="00336078" w:rsidRDefault="00336078" w:rsidP="00336078">
      <w:pPr>
        <w:pStyle w:val="a8"/>
        <w:widowControl w:val="0"/>
        <w:numPr>
          <w:ilvl w:val="2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right="10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Производственная (профессиональная) практика проводится    в </w:t>
      </w:r>
      <w:proofErr w:type="gramStart"/>
      <w:r>
        <w:rPr>
          <w:sz w:val="24"/>
          <w:szCs w:val="24"/>
        </w:rPr>
        <w:t>соответствии  приказом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N 885,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336078" w:rsidRDefault="00336078" w:rsidP="00336078">
      <w:pPr>
        <w:numPr>
          <w:ilvl w:val="2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Преддипломная педагогическая практика проводится концентрировано в 8 семестре в количестве 4 учебных </w:t>
      </w:r>
      <w:proofErr w:type="gramStart"/>
      <w:r>
        <w:rPr>
          <w:rFonts w:ascii="Times New Roman" w:hAnsi="Times New Roman"/>
          <w:sz w:val="24"/>
          <w:szCs w:val="24"/>
        </w:rPr>
        <w:t>недель  на</w:t>
      </w:r>
      <w:proofErr w:type="gramEnd"/>
      <w:r>
        <w:rPr>
          <w:rFonts w:ascii="Times New Roman" w:hAnsi="Times New Roman"/>
          <w:sz w:val="24"/>
          <w:szCs w:val="24"/>
        </w:rPr>
        <w:t xml:space="preserve"> базе средней общеобразовательной школы разного вида и типа. В период прохождения преддипломной педагогической практики студенты выполняют экспериментальную часть выпускной квалификационной работы. </w:t>
      </w:r>
    </w:p>
    <w:p w:rsidR="00336078" w:rsidRDefault="00336078" w:rsidP="00336078">
      <w:pPr>
        <w:pStyle w:val="a3"/>
        <w:numPr>
          <w:ilvl w:val="2"/>
          <w:numId w:val="4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lastRenderedPageBreak/>
        <w:t>Организация государственной итоговой аттестации осуществляется в соответствии</w:t>
      </w:r>
      <w:r>
        <w:rPr>
          <w:bCs/>
          <w:sz w:val="24"/>
          <w:szCs w:val="24"/>
        </w:rPr>
        <w:t xml:space="preserve"> с 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336078" w:rsidRDefault="00336078" w:rsidP="00336078">
      <w:pPr>
        <w:numPr>
          <w:ilvl w:val="2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консультаций на весь период обучения – 4 часа в год на одного студента. Формы проведения консультаций -  групповые и индивидуальные.</w:t>
      </w:r>
    </w:p>
    <w:p w:rsidR="00336078" w:rsidRDefault="00336078" w:rsidP="00336078">
      <w:pPr>
        <w:numPr>
          <w:ilvl w:val="2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учебного процесса связана с </w:t>
      </w:r>
      <w:proofErr w:type="spellStart"/>
      <w:r>
        <w:rPr>
          <w:rFonts w:ascii="Times New Roman" w:hAnsi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/>
          <w:sz w:val="24"/>
          <w:szCs w:val="24"/>
        </w:rPr>
        <w:t xml:space="preserve">-модульной технологией по календарным графикам учебного процесса, утверждаемым </w:t>
      </w:r>
      <w:proofErr w:type="gramStart"/>
      <w:r>
        <w:rPr>
          <w:rFonts w:ascii="Times New Roman" w:hAnsi="Times New Roman"/>
          <w:sz w:val="24"/>
          <w:szCs w:val="24"/>
        </w:rPr>
        <w:t>директором  ГБПОУ</w:t>
      </w:r>
      <w:proofErr w:type="gramEnd"/>
      <w:r>
        <w:rPr>
          <w:rFonts w:ascii="Times New Roman" w:hAnsi="Times New Roman"/>
          <w:sz w:val="24"/>
          <w:szCs w:val="24"/>
        </w:rPr>
        <w:t xml:space="preserve"> РО «ДПК» на каждый учебный год.</w:t>
      </w:r>
    </w:p>
    <w:p w:rsidR="00336078" w:rsidRDefault="00336078" w:rsidP="00336078">
      <w:pPr>
        <w:numPr>
          <w:ilvl w:val="2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Реализация профессионального модуля ПМ.02 Проектирование и организация внеурочной деятельности   младших школьников связана с формированием профессиональных компетенций в </w:t>
      </w:r>
      <w:proofErr w:type="gramStart"/>
      <w:r>
        <w:rPr>
          <w:rFonts w:ascii="Times New Roman" w:hAnsi="Times New Roman"/>
          <w:sz w:val="24"/>
          <w:szCs w:val="24"/>
        </w:rPr>
        <w:t>области  технического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творчества, научно-познавательного развития, гражданско-патриотического и духовно-нравственного воспитания, социально-коммуникативных и общекультурных компетенций соответствующих профилю подготовки учителя начальных классов.  </w:t>
      </w:r>
    </w:p>
    <w:p w:rsidR="00336078" w:rsidRDefault="00336078" w:rsidP="00336078">
      <w:pPr>
        <w:pStyle w:val="a8"/>
        <w:widowControl w:val="0"/>
        <w:numPr>
          <w:ilvl w:val="2"/>
          <w:numId w:val="4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Пятидневные учебные сборы на базе воинской части проводятся со студентами-юношами после окончания предпоследнего курса в период летних каникул.</w:t>
      </w:r>
    </w:p>
    <w:p w:rsidR="00336078" w:rsidRDefault="00336078" w:rsidP="00336078">
      <w:pPr>
        <w:spacing w:after="0"/>
        <w:ind w:left="480"/>
        <w:jc w:val="both"/>
        <w:rPr>
          <w:rFonts w:ascii="Times New Roman" w:hAnsi="Times New Roman"/>
          <w:b/>
          <w:sz w:val="24"/>
          <w:szCs w:val="24"/>
        </w:rPr>
      </w:pPr>
    </w:p>
    <w:p w:rsidR="00336078" w:rsidRDefault="00336078" w:rsidP="003360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Общеобразовательный цикл</w:t>
      </w:r>
    </w:p>
    <w:p w:rsidR="00336078" w:rsidRDefault="00336078" w:rsidP="00336078">
      <w:pPr>
        <w:pStyle w:val="a3"/>
        <w:shd w:val="clear" w:color="auto" w:fill="FFFFFF"/>
        <w:tabs>
          <w:tab w:val="left" w:pos="993"/>
        </w:tabs>
        <w:spacing w:line="276" w:lineRule="auto"/>
        <w:ind w:left="4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Общеобразовательный цикл  формируется в соответствии с</w:t>
      </w:r>
      <w:r>
        <w:rPr>
          <w:sz w:val="24"/>
          <w:szCs w:val="24"/>
        </w:rPr>
        <w:t xml:space="preserve">  </w:t>
      </w:r>
      <w:r>
        <w:rPr>
          <w:b w:val="0"/>
          <w:sz w:val="24"/>
          <w:szCs w:val="24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05-592);</w:t>
      </w:r>
    </w:p>
    <w:p w:rsidR="00336078" w:rsidRDefault="00336078" w:rsidP="0033607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336078" w:rsidRDefault="00336078" w:rsidP="0033607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1.4.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Формирование вариативной части</w:t>
      </w:r>
    </w:p>
    <w:p w:rsidR="00336078" w:rsidRDefault="00336078" w:rsidP="0033607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1.4.1. Объем времени вариативной части   в количестве </w:t>
      </w:r>
      <w:r>
        <w:rPr>
          <w:rFonts w:ascii="Times New Roman" w:hAnsi="Times New Roman"/>
          <w:b/>
          <w:sz w:val="24"/>
          <w:szCs w:val="24"/>
        </w:rPr>
        <w:t>1296 часов</w:t>
      </w:r>
      <w:r>
        <w:rPr>
          <w:rFonts w:ascii="Times New Roman" w:hAnsi="Times New Roman"/>
          <w:sz w:val="24"/>
          <w:szCs w:val="24"/>
        </w:rPr>
        <w:t xml:space="preserve"> использован:  </w:t>
      </w:r>
    </w:p>
    <w:p w:rsidR="00336078" w:rsidRDefault="00336078" w:rsidP="00336078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дальнейшее развитие общих и профессиональных компетенций, углубленную подготовку по циклам дисциплин и профессиональных модулей: </w:t>
      </w:r>
    </w:p>
    <w:p w:rsidR="00336078" w:rsidRDefault="00336078" w:rsidP="00336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СГ.00</w:t>
      </w:r>
      <w:r>
        <w:rPr>
          <w:rFonts w:ascii="Times New Roman" w:hAnsi="Times New Roman"/>
          <w:sz w:val="24"/>
          <w:szCs w:val="24"/>
        </w:rPr>
        <w:t xml:space="preserve"> Социально-гуманитарный </w:t>
      </w:r>
      <w:proofErr w:type="gramStart"/>
      <w:r>
        <w:rPr>
          <w:rFonts w:ascii="Times New Roman" w:hAnsi="Times New Roman"/>
          <w:sz w:val="24"/>
          <w:szCs w:val="24"/>
        </w:rPr>
        <w:t>цикл  –</w:t>
      </w:r>
      <w:proofErr w:type="gramEnd"/>
      <w:r>
        <w:rPr>
          <w:rFonts w:ascii="Times New Roman" w:hAnsi="Times New Roman"/>
          <w:sz w:val="24"/>
          <w:szCs w:val="24"/>
        </w:rPr>
        <w:t xml:space="preserve">  64 часа;</w:t>
      </w:r>
    </w:p>
    <w:p w:rsidR="00336078" w:rsidRDefault="00336078" w:rsidP="00336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ОП.00</w:t>
      </w:r>
      <w:r>
        <w:rPr>
          <w:rFonts w:ascii="Times New Roman" w:hAnsi="Times New Roman"/>
          <w:sz w:val="24"/>
          <w:szCs w:val="24"/>
        </w:rPr>
        <w:t xml:space="preserve"> Общепрофессиональный цикл – 462 часа</w:t>
      </w:r>
    </w:p>
    <w:p w:rsidR="00336078" w:rsidRDefault="00336078" w:rsidP="00336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П.00</w:t>
      </w:r>
      <w:r>
        <w:rPr>
          <w:rFonts w:ascii="Times New Roman" w:hAnsi="Times New Roman"/>
          <w:sz w:val="24"/>
          <w:szCs w:val="24"/>
        </w:rPr>
        <w:t xml:space="preserve"> Профессиональный цикл </w:t>
      </w:r>
      <w:proofErr w:type="gramStart"/>
      <w:r>
        <w:rPr>
          <w:rFonts w:ascii="Times New Roman" w:hAnsi="Times New Roman"/>
          <w:sz w:val="24"/>
          <w:szCs w:val="24"/>
        </w:rPr>
        <w:t>–  176</w:t>
      </w:r>
      <w:proofErr w:type="gramEnd"/>
      <w:r>
        <w:rPr>
          <w:rFonts w:ascii="Times New Roman" w:hAnsi="Times New Roman"/>
          <w:sz w:val="24"/>
          <w:szCs w:val="24"/>
        </w:rPr>
        <w:t xml:space="preserve"> часов</w:t>
      </w:r>
    </w:p>
    <w:p w:rsidR="00336078" w:rsidRDefault="00336078" w:rsidP="003360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ПП.00</w:t>
      </w:r>
      <w:r>
        <w:rPr>
          <w:rFonts w:ascii="Times New Roman" w:hAnsi="Times New Roman"/>
          <w:sz w:val="24"/>
          <w:szCs w:val="24"/>
        </w:rPr>
        <w:t xml:space="preserve"> Производственная практика – </w:t>
      </w:r>
      <w:proofErr w:type="gramStart"/>
      <w:r>
        <w:rPr>
          <w:rFonts w:ascii="Times New Roman" w:hAnsi="Times New Roman"/>
          <w:sz w:val="24"/>
          <w:szCs w:val="24"/>
        </w:rPr>
        <w:t>108  часов</w:t>
      </w:r>
      <w:proofErr w:type="gramEnd"/>
    </w:p>
    <w:p w:rsidR="00336078" w:rsidRDefault="00336078" w:rsidP="00336078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введение дисциплин и междисциплинарных курсов по направлению </w:t>
      </w:r>
      <w:r>
        <w:rPr>
          <w:rFonts w:ascii="Times New Roman" w:hAnsi="Times New Roman"/>
          <w:b/>
          <w:i/>
          <w:sz w:val="24"/>
          <w:szCs w:val="24"/>
        </w:rPr>
        <w:t>Преподавание информатики в начальной школе</w:t>
      </w:r>
      <w:r>
        <w:rPr>
          <w:rFonts w:ascii="Times New Roman" w:hAnsi="Times New Roman"/>
          <w:sz w:val="24"/>
          <w:szCs w:val="24"/>
        </w:rPr>
        <w:t>: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СГ.06</w:t>
      </w:r>
      <w:r>
        <w:rPr>
          <w:rFonts w:ascii="Times New Roman" w:hAnsi="Times New Roman"/>
          <w:sz w:val="24"/>
          <w:szCs w:val="24"/>
        </w:rPr>
        <w:t xml:space="preserve"> Основы философии – 44 часа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СГ.07</w:t>
      </w:r>
      <w:r>
        <w:rPr>
          <w:rFonts w:ascii="Times New Roman" w:hAnsi="Times New Roman"/>
          <w:sz w:val="24"/>
          <w:szCs w:val="24"/>
        </w:rPr>
        <w:t xml:space="preserve"> Основы религиозных культур и светской этики – 36 часов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МДК.01.09</w:t>
      </w:r>
      <w:r>
        <w:rPr>
          <w:rFonts w:ascii="Times New Roman" w:hAnsi="Times New Roman"/>
          <w:sz w:val="24"/>
          <w:szCs w:val="24"/>
        </w:rPr>
        <w:t xml:space="preserve"> Методика развития художественно-эстетического восприятия младших школьников – 36 часов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МДК.01.10 </w:t>
      </w:r>
      <w:r>
        <w:rPr>
          <w:rFonts w:ascii="Times New Roman" w:hAnsi="Times New Roman"/>
          <w:sz w:val="24"/>
          <w:szCs w:val="24"/>
        </w:rPr>
        <w:t>Теория и методика музыкального образования с практикумом – 36 часов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МДК.03.03</w:t>
      </w:r>
      <w:r>
        <w:rPr>
          <w:rFonts w:ascii="Times New Roman" w:hAnsi="Times New Roman"/>
          <w:sz w:val="24"/>
          <w:szCs w:val="24"/>
        </w:rPr>
        <w:t xml:space="preserve"> Основы организации деятельности вожатого – 36 часов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МДК.04.01</w:t>
      </w:r>
      <w:r>
        <w:rPr>
          <w:rFonts w:ascii="Times New Roman" w:hAnsi="Times New Roman"/>
          <w:sz w:val="24"/>
          <w:szCs w:val="24"/>
        </w:rPr>
        <w:t xml:space="preserve"> Теоретические и методические основы преподавания информатики в начальной школе – 136 часов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МДК.04.02</w:t>
      </w:r>
      <w:r>
        <w:rPr>
          <w:rFonts w:ascii="Times New Roman" w:hAnsi="Times New Roman"/>
          <w:sz w:val="24"/>
          <w:szCs w:val="24"/>
        </w:rPr>
        <w:t xml:space="preserve"> Информационно-коммуникативные технологии в образовании - 126 часов</w:t>
      </w:r>
    </w:p>
    <w:p w:rsidR="00336078" w:rsidRDefault="00336078" w:rsidP="008A0C54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МДК.04.03</w:t>
      </w:r>
      <w:r>
        <w:rPr>
          <w:rFonts w:ascii="Times New Roman" w:hAnsi="Times New Roman"/>
          <w:sz w:val="24"/>
          <w:szCs w:val="24"/>
        </w:rPr>
        <w:t xml:space="preserve"> Методическое обеспечение учителя информационно-коммуникативных технологий - 32</w:t>
      </w:r>
    </w:p>
    <w:p w:rsidR="00336078" w:rsidRDefault="00336078" w:rsidP="00336078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6078" w:rsidRDefault="00336078" w:rsidP="00336078">
      <w:pPr>
        <w:numPr>
          <w:ilvl w:val="1"/>
          <w:numId w:val="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формирования самостоятельной работы студентов</w:t>
      </w:r>
    </w:p>
    <w:p w:rsidR="00336078" w:rsidRDefault="00336078" w:rsidP="00336078">
      <w:pPr>
        <w:numPr>
          <w:ilvl w:val="2"/>
          <w:numId w:val="6"/>
        </w:num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Самостоятельная работа студентов рассматриваться как организационная форма обучения - система педагогических условий, обеспечивающих управление учебной деятельностью студентов или деятельность студентов по освоению знаний, </w:t>
      </w:r>
      <w:proofErr w:type="gramStart"/>
      <w:r>
        <w:rPr>
          <w:rFonts w:ascii="Times New Roman" w:hAnsi="Times New Roman"/>
          <w:sz w:val="24"/>
          <w:szCs w:val="24"/>
        </w:rPr>
        <w:t>умений,  формирования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профессиональных компетенций, учебной, экспериментальной и научной деятельности без посторонней помощи.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1.6 Порядок прохождения профессиональной практики  </w:t>
      </w:r>
    </w:p>
    <w:p w:rsidR="00336078" w:rsidRDefault="00336078" w:rsidP="0033607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6078" w:rsidRDefault="00336078" w:rsidP="0033607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1.6.1. Профессиональная практика представляет вид учебных занятий, обеспечивающих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подготовку студентов, и включает учебную и производственную практики. </w:t>
      </w:r>
    </w:p>
    <w:p w:rsidR="00336078" w:rsidRDefault="00336078" w:rsidP="0033607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1.6.2. Производственная практика состоит из двух этапов: практики по профилю специальности (педагогической практики) и преддипломной практики.</w:t>
      </w:r>
    </w:p>
    <w:p w:rsidR="00336078" w:rsidRDefault="00336078" w:rsidP="0033607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1.6.3. Учебная и производственная практики проводятся при освоении студентами профессиональных компетенций в рамках профессиональных модулей. </w:t>
      </w:r>
    </w:p>
    <w:p w:rsidR="00336078" w:rsidRDefault="00336078" w:rsidP="0033607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ПМ.01</w:t>
      </w:r>
      <w:r>
        <w:rPr>
          <w:rFonts w:ascii="Times New Roman" w:hAnsi="Times New Roman"/>
          <w:sz w:val="24"/>
          <w:szCs w:val="24"/>
        </w:rPr>
        <w:t xml:space="preserve">    Проектирование и реализация процесса обучения в начальном общем образовании предусматривает следующие виды учебной и производственной практик: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>УП 01.01 – Практика по ознакомлению с природой родного края - 4 семестр – 1 неделя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>ПП 01.01 – Практика по наблюдению за профессиональной деятельностью учителя начальных классов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4 семестр – 1 неделя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>ПП.01.02 –</w:t>
      </w:r>
      <w:r w:rsidR="009F7AC1">
        <w:rPr>
          <w:sz w:val="24"/>
          <w:szCs w:val="24"/>
        </w:rPr>
        <w:t xml:space="preserve"> </w:t>
      </w:r>
      <w:r>
        <w:rPr>
          <w:sz w:val="24"/>
          <w:szCs w:val="24"/>
        </w:rPr>
        <w:t>Практика по проектированию, реализации и анализу процесса обучения в НОО –4, 5,6, 7 семестры – 5 недель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01.03 – Практика по адаптации ребенка к школе </w:t>
      </w: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7 семестр – 1 неделя</w:t>
      </w:r>
    </w:p>
    <w:p w:rsidR="00336078" w:rsidRDefault="00336078" w:rsidP="0033607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ПМ.02</w:t>
      </w:r>
      <w:r>
        <w:rPr>
          <w:rFonts w:ascii="Times New Roman" w:hAnsi="Times New Roman"/>
          <w:sz w:val="24"/>
          <w:szCs w:val="24"/>
        </w:rPr>
        <w:t xml:space="preserve"> Проектирование и организация внеурочной деятельности младших школьников </w:t>
      </w:r>
      <w:r>
        <w:rPr>
          <w:rFonts w:ascii="Times New Roman" w:hAnsi="Times New Roman"/>
          <w:sz w:val="24"/>
          <w:szCs w:val="24"/>
        </w:rPr>
        <w:tab/>
        <w:t>предусматривает следующие виды учебной и производственной практик: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>УП 02.01 – Практика по ознакомлению с организацией внеурочной деятельности младших школьников – 4 семестр – 1 неделя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1210"/>
        <w:jc w:val="both"/>
        <w:rPr>
          <w:sz w:val="24"/>
          <w:szCs w:val="24"/>
        </w:rPr>
      </w:pPr>
      <w:r>
        <w:rPr>
          <w:sz w:val="24"/>
          <w:szCs w:val="24"/>
        </w:rPr>
        <w:t>ПП 02.01 – Практика по проектированию, реализации и анализу внеурочной деятельности младших школьников – 5,6 семестры – 3 недели</w:t>
      </w:r>
    </w:p>
    <w:p w:rsidR="00336078" w:rsidRDefault="00336078" w:rsidP="0033607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ПМ.03</w:t>
      </w:r>
      <w:r>
        <w:rPr>
          <w:rFonts w:ascii="Times New Roman" w:hAnsi="Times New Roman"/>
          <w:sz w:val="24"/>
          <w:szCs w:val="24"/>
        </w:rPr>
        <w:t xml:space="preserve"> Воспитательная деятельность, классное руководство</w:t>
      </w:r>
      <w:r>
        <w:rPr>
          <w:rFonts w:ascii="Times New Roman" w:hAnsi="Times New Roman"/>
          <w:sz w:val="24"/>
          <w:szCs w:val="24"/>
        </w:rPr>
        <w:tab/>
        <w:t>предусматривает следующие виды    производственной практики:</w:t>
      </w:r>
    </w:p>
    <w:p w:rsidR="00336078" w:rsidRDefault="00336078" w:rsidP="00336078">
      <w:pPr>
        <w:tabs>
          <w:tab w:val="left" w:pos="709"/>
          <w:tab w:val="left" w:pos="1134"/>
          <w:tab w:val="left" w:pos="1276"/>
          <w:tab w:val="left" w:pos="1418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УП.03.01 - </w:t>
      </w:r>
      <w:r w:rsidR="009F7A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 по подготовке к деятельности в летний период - 6 семестр – 1 неделя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03.01 – Практика по ознакомлению </w:t>
      </w:r>
      <w:proofErr w:type="gramStart"/>
      <w:r>
        <w:rPr>
          <w:sz w:val="24"/>
          <w:szCs w:val="24"/>
        </w:rPr>
        <w:t>с  воспитательной</w:t>
      </w:r>
      <w:proofErr w:type="gramEnd"/>
      <w:r>
        <w:rPr>
          <w:sz w:val="24"/>
          <w:szCs w:val="24"/>
        </w:rPr>
        <w:t xml:space="preserve"> деятельностью – 6 семестр – 1 неделя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ПП 03.02 – Практика по организации деятельности в летний период – 6 семестр –3 недели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ПП 03.03 – Практика по проектированию, реализации и анализу деятельности классного руководителя – 6 семестр- 2 недели</w:t>
      </w:r>
    </w:p>
    <w:p w:rsidR="00336078" w:rsidRDefault="00336078" w:rsidP="00336078">
      <w:pPr>
        <w:pStyle w:val="a8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ПП 03.04 – Практика по проектированию, реализации и анализу деятельности вожатого – 6 семестр – 1 неделя</w:t>
      </w:r>
    </w:p>
    <w:p w:rsidR="00336078" w:rsidRDefault="00336078" w:rsidP="0033607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ПМ.04</w:t>
      </w:r>
      <w:r>
        <w:rPr>
          <w:rFonts w:ascii="Times New Roman" w:hAnsi="Times New Roman"/>
          <w:sz w:val="24"/>
          <w:szCs w:val="24"/>
        </w:rPr>
        <w:t xml:space="preserve"> Преподавание информатики в начальной школе    предусматривает следующий вид производственной практики:</w:t>
      </w:r>
    </w:p>
    <w:p w:rsidR="00336078" w:rsidRDefault="00336078" w:rsidP="00336078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 04.01 – Практика по ознакомлению с преподаванием информатики   в начальной школе – 6 семестр – 1 неделя</w:t>
      </w:r>
    </w:p>
    <w:p w:rsidR="00336078" w:rsidRDefault="00336078" w:rsidP="00336078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>ПП 04.01 - Практика по проектированию, реализации и анализу процесса преподавания информатики в начальной школе – 7,8 семестр – 3 недели</w:t>
      </w:r>
    </w:p>
    <w:p w:rsidR="00336078" w:rsidRDefault="00336078" w:rsidP="00336078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1.6.4 На все виды учебной и производственной практик отводится 24 учебных недель. На преддипломную педагогическую практику – 4 недели.</w:t>
      </w:r>
    </w:p>
    <w:p w:rsidR="00336078" w:rsidRDefault="00336078" w:rsidP="00336078">
      <w:pPr>
        <w:spacing w:after="0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1.7.</w:t>
      </w:r>
      <w:r>
        <w:rPr>
          <w:rFonts w:ascii="Times New Roman" w:hAnsi="Times New Roman"/>
          <w:b/>
          <w:sz w:val="24"/>
          <w:szCs w:val="24"/>
        </w:rPr>
        <w:tab/>
        <w:t>Порядок аттестации обучающихся.</w:t>
      </w:r>
    </w:p>
    <w:p w:rsidR="00336078" w:rsidRDefault="00336078" w:rsidP="00336078">
      <w:pPr>
        <w:spacing w:after="0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1.7.1.</w:t>
      </w:r>
      <w:r>
        <w:rPr>
          <w:rFonts w:ascii="Times New Roman" w:hAnsi="Times New Roman"/>
          <w:sz w:val="24"/>
          <w:szCs w:val="24"/>
        </w:rPr>
        <w:tab/>
        <w:t>Оценка качества освоения основной профессиональной образовательной программы по специальности 44.02.02 Преподавание в начальных классах включает текущий контроль знаний, промежуточную и Государственную итоговую аттестацию.</w:t>
      </w:r>
    </w:p>
    <w:p w:rsidR="00336078" w:rsidRDefault="00336078" w:rsidP="00336078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1.7.2.</w:t>
      </w:r>
      <w:r>
        <w:rPr>
          <w:rFonts w:ascii="Times New Roman" w:hAnsi="Times New Roman"/>
          <w:sz w:val="24"/>
          <w:szCs w:val="24"/>
        </w:rPr>
        <w:tab/>
        <w:t xml:space="preserve">Промежуточная аттестация студентов включает экзамены, зачеты, контрольные и курсовые работы. Проведение зачетов, контрольных и курсовых работ </w:t>
      </w:r>
      <w:proofErr w:type="gramStart"/>
      <w:r>
        <w:rPr>
          <w:rFonts w:ascii="Times New Roman" w:hAnsi="Times New Roman"/>
          <w:sz w:val="24"/>
          <w:szCs w:val="24"/>
        </w:rPr>
        <w:t>осуществляется  за</w:t>
      </w:r>
      <w:proofErr w:type="gramEnd"/>
      <w:r>
        <w:rPr>
          <w:rFonts w:ascii="Times New Roman" w:hAnsi="Times New Roman"/>
          <w:sz w:val="24"/>
          <w:szCs w:val="24"/>
        </w:rPr>
        <w:t xml:space="preserve"> счет часов, отведенных на дисциплину.</w:t>
      </w:r>
    </w:p>
    <w:p w:rsidR="00336078" w:rsidRDefault="00336078" w:rsidP="0033607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1.7.3. Выполнение курсовой работы проводится   в рамках дисциплины ОП.06 Проектная и исследовательская деятельность в профессиональном образовании по темам предложенным предметно-цикловыми комиссиями и работодателями.</w:t>
      </w:r>
    </w:p>
    <w:p w:rsidR="00336078" w:rsidRDefault="00336078" w:rsidP="00336078">
      <w:pPr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1.7.4. Аттестация студентов по предметным областям   ПО Русский язык и литература, ПО Родной язык и литература, ПО Иностранные языки, ПО Общественно-научные </w:t>
      </w:r>
      <w:proofErr w:type="gramStart"/>
      <w:r>
        <w:rPr>
          <w:rFonts w:ascii="Times New Roman" w:hAnsi="Times New Roman"/>
          <w:sz w:val="24"/>
          <w:szCs w:val="24"/>
        </w:rPr>
        <w:t>предметы,  ПО</w:t>
      </w:r>
      <w:proofErr w:type="gramEnd"/>
      <w:r>
        <w:rPr>
          <w:rFonts w:ascii="Times New Roman" w:hAnsi="Times New Roman"/>
          <w:sz w:val="24"/>
          <w:szCs w:val="24"/>
        </w:rPr>
        <w:t xml:space="preserve"> Математика и информатика, ПО Естественно-научные предметы проводится в форме интегрированного экзамена. </w:t>
      </w:r>
    </w:p>
    <w:p w:rsidR="00336078" w:rsidRDefault="00336078" w:rsidP="00336078">
      <w:pPr>
        <w:spacing w:after="0"/>
        <w:ind w:left="709" w:hanging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1.7.5.</w:t>
      </w:r>
      <w:r>
        <w:rPr>
          <w:rFonts w:ascii="Times New Roman" w:hAnsi="Times New Roman"/>
          <w:sz w:val="24"/>
          <w:szCs w:val="24"/>
        </w:rPr>
        <w:tab/>
        <w:t xml:space="preserve">Порядок и периодичность промежуточной аттестации студента осуществляется в соответствии с рабочим учебным планом и определяется календарным графиком учебного процесса, который утверждается на каждый учебный год директором </w:t>
      </w:r>
      <w:proofErr w:type="gramStart"/>
      <w:r>
        <w:rPr>
          <w:rFonts w:ascii="Times New Roman" w:hAnsi="Times New Roman"/>
          <w:sz w:val="24"/>
          <w:szCs w:val="24"/>
        </w:rPr>
        <w:t>ГБПОУ  РО</w:t>
      </w:r>
      <w:proofErr w:type="gramEnd"/>
      <w:r>
        <w:rPr>
          <w:rFonts w:ascii="Times New Roman" w:hAnsi="Times New Roman"/>
          <w:sz w:val="24"/>
          <w:szCs w:val="24"/>
        </w:rPr>
        <w:t xml:space="preserve"> «ДПК».</w:t>
      </w:r>
    </w:p>
    <w:p w:rsidR="00336078" w:rsidRDefault="00336078" w:rsidP="00336078">
      <w:pPr>
        <w:pStyle w:val="a5"/>
        <w:spacing w:line="276" w:lineRule="auto"/>
        <w:ind w:left="709" w:hanging="709"/>
        <w:rPr>
          <w:sz w:val="24"/>
        </w:rPr>
      </w:pPr>
      <w:r>
        <w:rPr>
          <w:sz w:val="24"/>
        </w:rPr>
        <w:lastRenderedPageBreak/>
        <w:t>1.7.6.</w:t>
      </w:r>
      <w:r>
        <w:rPr>
          <w:sz w:val="24"/>
        </w:rPr>
        <w:tab/>
        <w:t>Виды самостоятельной работы студентов включают: выполнение домашнего задания; конспектирование; самостоятельное изучение отдельных тем и разделов по дисциплине; решение практических и ситуационных задач; написание рефератов; участие в исследовательской и экспериментальной работах.</w:t>
      </w:r>
    </w:p>
    <w:p w:rsidR="00336078" w:rsidRDefault="00336078" w:rsidP="00336078">
      <w:pPr>
        <w:pStyle w:val="a5"/>
        <w:spacing w:line="276" w:lineRule="auto"/>
        <w:ind w:left="709" w:hanging="709"/>
        <w:jc w:val="left"/>
        <w:rPr>
          <w:sz w:val="24"/>
        </w:rPr>
      </w:pPr>
      <w:r>
        <w:rPr>
          <w:sz w:val="24"/>
        </w:rPr>
        <w:t>1.7.</w:t>
      </w:r>
      <w:r>
        <w:rPr>
          <w:sz w:val="24"/>
          <w:lang w:val="ru-RU"/>
        </w:rPr>
        <w:t xml:space="preserve">7.  </w:t>
      </w:r>
      <w:r>
        <w:rPr>
          <w:sz w:val="24"/>
        </w:rPr>
        <w:t xml:space="preserve"> Аттестация по итогам учебной и производственной практики проводится с учетом результатов, подтвержденных документами соответствующих организаций </w:t>
      </w:r>
      <w:r>
        <w:rPr>
          <w:sz w:val="24"/>
          <w:lang w:val="ru-RU"/>
        </w:rPr>
        <w:t xml:space="preserve">- </w:t>
      </w:r>
      <w:r>
        <w:rPr>
          <w:sz w:val="24"/>
        </w:rPr>
        <w:t xml:space="preserve">баз проведения   практик.   </w:t>
      </w:r>
    </w:p>
    <w:p w:rsidR="00336078" w:rsidRDefault="00336078" w:rsidP="00336078">
      <w:pPr>
        <w:tabs>
          <w:tab w:val="left" w:pos="851"/>
        </w:tabs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1.7.8. </w:t>
      </w:r>
      <w:r>
        <w:rPr>
          <w:rFonts w:ascii="Times New Roman" w:hAnsi="Times New Roman"/>
          <w:sz w:val="24"/>
          <w:szCs w:val="24"/>
        </w:rPr>
        <w:tab/>
        <w:t>Государственная итоговая аттестация включает:</w:t>
      </w:r>
    </w:p>
    <w:p w:rsidR="00336078" w:rsidRDefault="00336078" w:rsidP="00336078">
      <w:pPr>
        <w:tabs>
          <w:tab w:val="left" w:pos="851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ГИА.01 Подготовку выпускной квалификационной работы в форме дипломной работы с 12.01 по 18.01   и с </w:t>
      </w:r>
      <w:proofErr w:type="gramStart"/>
      <w:r>
        <w:rPr>
          <w:rFonts w:ascii="Times New Roman" w:hAnsi="Times New Roman"/>
          <w:sz w:val="24"/>
          <w:szCs w:val="24"/>
        </w:rPr>
        <w:t>25.05  по</w:t>
      </w:r>
      <w:proofErr w:type="gramEnd"/>
      <w:r>
        <w:rPr>
          <w:rFonts w:ascii="Times New Roman" w:hAnsi="Times New Roman"/>
          <w:sz w:val="24"/>
          <w:szCs w:val="24"/>
        </w:rPr>
        <w:t xml:space="preserve">  14.06  </w:t>
      </w:r>
    </w:p>
    <w:p w:rsidR="00336078" w:rsidRDefault="00336078" w:rsidP="00336078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10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ГИА.02 Защиту </w:t>
      </w:r>
      <w:proofErr w:type="gramStart"/>
      <w:r>
        <w:rPr>
          <w:sz w:val="24"/>
          <w:szCs w:val="24"/>
        </w:rPr>
        <w:t>дипломной  работы</w:t>
      </w:r>
      <w:proofErr w:type="gramEnd"/>
      <w:r>
        <w:rPr>
          <w:sz w:val="24"/>
          <w:szCs w:val="24"/>
        </w:rPr>
        <w:t xml:space="preserve"> с 15.06 по 28.06 </w:t>
      </w:r>
    </w:p>
    <w:p w:rsidR="00336078" w:rsidRDefault="00336078" w:rsidP="00336078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10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ГИА.03 Демонстрационный экзамен с 15.06 по 28.06 </w:t>
      </w:r>
    </w:p>
    <w:p w:rsidR="00336078" w:rsidRDefault="00336078" w:rsidP="00336078">
      <w:pPr>
        <w:pStyle w:val="a3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Порядок подготовки и проведения государственной итоговой аттестации определяются</w:t>
      </w:r>
      <w:r>
        <w:rPr>
          <w:sz w:val="24"/>
          <w:szCs w:val="24"/>
        </w:rPr>
        <w:t xml:space="preserve">  </w:t>
      </w:r>
      <w:r>
        <w:rPr>
          <w:b w:val="0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336078" w:rsidRDefault="00336078" w:rsidP="00336078">
      <w:p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:rsidR="00336078" w:rsidRDefault="00336078" w:rsidP="00336078">
      <w:pPr>
        <w:pStyle w:val="a8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1.8.Перечень кабинетов, лабораторий и других помещений</w:t>
      </w:r>
    </w:p>
    <w:p w:rsidR="00336078" w:rsidRDefault="00336078" w:rsidP="00336078">
      <w:pPr>
        <w:pStyle w:val="a8"/>
        <w:spacing w:after="0"/>
        <w:jc w:val="both"/>
        <w:rPr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09"/>
        <w:gridCol w:w="539"/>
        <w:gridCol w:w="7369"/>
        <w:gridCol w:w="1983"/>
        <w:gridCol w:w="3483"/>
        <w:gridCol w:w="12"/>
      </w:tblGrid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Гуманитарных и социально-экономических дисциплин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Педагогики и психологии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Физиологии, анатомии и гигиены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Иностранного языка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Лингвострановедения</w:t>
            </w:r>
            <w:proofErr w:type="spellEnd"/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обучения иностранному языку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Русского языка с методикой преподавания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Математики с методикой преподавания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Естествознания с методикой преподавания  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Музыки и методики музыкального воспитания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обучения продуктивным видам деятельности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Детской литературы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Теории и методики физического воспитания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 сбережения и безопасности жизнедеятельности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Информатики и информационно-коммуникативных технологий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Самостоятельной работы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Педагогической практики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 (игровой)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зал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Тренажерный зал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Открытый стадион широкого профиля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Стрелковый тир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Читальный зал с </w:t>
            </w:r>
            <w:proofErr w:type="gramStart"/>
            <w:r>
              <w:rPr>
                <w:sz w:val="24"/>
                <w:szCs w:val="24"/>
              </w:rPr>
              <w:t>выходом  в</w:t>
            </w:r>
            <w:proofErr w:type="gramEnd"/>
            <w:r>
              <w:rPr>
                <w:sz w:val="24"/>
                <w:szCs w:val="24"/>
              </w:rPr>
              <w:t xml:space="preserve"> сеть Интернет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 ритмики и хореографии</w:t>
            </w:r>
          </w:p>
        </w:tc>
      </w:tr>
      <w:tr w:rsidR="00336078" w:rsidTr="008A0C54">
        <w:trPr>
          <w:gridBefore w:val="1"/>
          <w:gridAfter w:val="1"/>
          <w:wBefore w:w="725" w:type="dxa"/>
          <w:wAfter w:w="12" w:type="dxa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078" w:rsidRDefault="00336078">
            <w:pPr>
              <w:pStyle w:val="a8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Актовый зал</w:t>
            </w: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1134" w:type="dxa"/>
            <w:gridSpan w:val="2"/>
            <w:vAlign w:val="center"/>
            <w:hideMark/>
          </w:tcPr>
          <w:p w:rsidR="00336078" w:rsidRDefault="00336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8" w:type="dxa"/>
            <w:gridSpan w:val="2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1983" w:type="dxa"/>
            <w:vAlign w:val="center"/>
            <w:hideMark/>
          </w:tcPr>
          <w:p w:rsidR="00336078" w:rsidRDefault="0033607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vAlign w:val="center"/>
            <w:hideMark/>
          </w:tcPr>
          <w:p w:rsidR="00336078" w:rsidRDefault="00336078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042" w:type="dxa"/>
            <w:gridSpan w:val="4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Председатели предметно-цикловых комиссий</w:t>
            </w:r>
          </w:p>
        </w:tc>
        <w:tc>
          <w:tcPr>
            <w:tcW w:w="1983" w:type="dxa"/>
            <w:vAlign w:val="center"/>
            <w:hideMark/>
          </w:tcPr>
          <w:p w:rsidR="00336078" w:rsidRDefault="00336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vAlign w:val="center"/>
            <w:hideMark/>
          </w:tcPr>
          <w:p w:rsidR="00336078" w:rsidRDefault="00336078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042" w:type="dxa"/>
            <w:gridSpan w:val="4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Социально-гуманитарных и филологических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336078" w:rsidRDefault="00336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Иванова И.В. </w:t>
            </w: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042" w:type="dxa"/>
            <w:gridSpan w:val="4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Педагогических дисциплин и методик дошкольного     образования </w:t>
            </w:r>
          </w:p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3.Психологии и медико-биологических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336078" w:rsidRDefault="00336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Куницына Е.В.</w:t>
            </w:r>
          </w:p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Белобородова И.Н.</w:t>
            </w: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042" w:type="dxa"/>
            <w:gridSpan w:val="4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Естественно-математических дисциплин, физической культуры и спорта  </w:t>
            </w:r>
          </w:p>
        </w:tc>
        <w:tc>
          <w:tcPr>
            <w:tcW w:w="1983" w:type="dxa"/>
            <w:vAlign w:val="center"/>
            <w:hideMark/>
          </w:tcPr>
          <w:p w:rsidR="00336078" w:rsidRDefault="00336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Шибинская С.А. </w:t>
            </w: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042" w:type="dxa"/>
            <w:gridSpan w:val="4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Музыки и музыкально-теоретических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336078" w:rsidRDefault="00336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Друзина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520" w:type="dxa"/>
            <w:gridSpan w:val="7"/>
            <w:vAlign w:val="center"/>
            <w:hideMark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36078" w:rsidTr="008A0C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520" w:type="dxa"/>
            <w:gridSpan w:val="7"/>
            <w:vAlign w:val="center"/>
          </w:tcPr>
          <w:p w:rsidR="00336078" w:rsidRDefault="003360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УМР                                                      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Джумайло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Н.Б., к.б.н.</w:t>
            </w:r>
          </w:p>
        </w:tc>
      </w:tr>
    </w:tbl>
    <w:p w:rsidR="00336078" w:rsidRDefault="00336078" w:rsidP="00336078">
      <w:pPr>
        <w:rPr>
          <w:rFonts w:ascii="Times New Roman" w:hAnsi="Times New Roman"/>
          <w:sz w:val="24"/>
          <w:szCs w:val="24"/>
        </w:rPr>
      </w:pPr>
    </w:p>
    <w:p w:rsidR="00336078" w:rsidRDefault="00336078" w:rsidP="00336078">
      <w:pPr>
        <w:rPr>
          <w:rFonts w:ascii="Times New Roman" w:hAnsi="Times New Roman"/>
          <w:sz w:val="24"/>
          <w:szCs w:val="24"/>
        </w:rPr>
      </w:pPr>
    </w:p>
    <w:p w:rsidR="0006703F" w:rsidRPr="00336078" w:rsidRDefault="0006703F">
      <w:pPr>
        <w:rPr>
          <w:rFonts w:ascii="Times New Roman" w:hAnsi="Times New Roman"/>
          <w:sz w:val="24"/>
          <w:szCs w:val="24"/>
        </w:rPr>
      </w:pPr>
    </w:p>
    <w:sectPr w:rsidR="0006703F" w:rsidRPr="00336078" w:rsidSect="003360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702B5"/>
    <w:multiLevelType w:val="multilevel"/>
    <w:tmpl w:val="0D8E3F7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17C2176C"/>
    <w:multiLevelType w:val="multilevel"/>
    <w:tmpl w:val="6442C4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426" w:hanging="36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146" w:hanging="72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506" w:hanging="108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</w:lvl>
  </w:abstractNum>
  <w:abstractNum w:abstractNumId="2">
    <w:nsid w:val="1F9A0210"/>
    <w:multiLevelType w:val="hybridMultilevel"/>
    <w:tmpl w:val="1AB615B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83E4E"/>
    <w:multiLevelType w:val="hybridMultilevel"/>
    <w:tmpl w:val="0624FD5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D2442E"/>
    <w:multiLevelType w:val="multilevel"/>
    <w:tmpl w:val="C5FABE10"/>
    <w:lvl w:ilvl="0">
      <w:start w:val="1"/>
      <w:numFmt w:val="decimal"/>
      <w:lvlText w:val="%1"/>
      <w:lvlJc w:val="left"/>
      <w:pPr>
        <w:ind w:left="480" w:hanging="480"/>
      </w:pPr>
      <w:rPr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5">
    <w:nsid w:val="7EDD2B57"/>
    <w:multiLevelType w:val="multilevel"/>
    <w:tmpl w:val="E6223DB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A73"/>
    <w:rsid w:val="0006703F"/>
    <w:rsid w:val="000C6A73"/>
    <w:rsid w:val="00336078"/>
    <w:rsid w:val="008A0C54"/>
    <w:rsid w:val="009F7AC1"/>
    <w:rsid w:val="00C750D5"/>
    <w:rsid w:val="00F4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6446B-2863-4B8C-B941-7D2CAEA2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0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33607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60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336078"/>
    <w:pPr>
      <w:spacing w:after="0" w:line="240" w:lineRule="auto"/>
      <w:jc w:val="center"/>
    </w:pPr>
    <w:rPr>
      <w:rFonts w:ascii="Times New Roman" w:hAnsi="Times New Roman"/>
      <w:b/>
      <w:sz w:val="26"/>
      <w:szCs w:val="20"/>
      <w:lang w:val="x-none"/>
    </w:rPr>
  </w:style>
  <w:style w:type="character" w:customStyle="1" w:styleId="a4">
    <w:name w:val="Название Знак"/>
    <w:basedOn w:val="a0"/>
    <w:link w:val="a3"/>
    <w:rsid w:val="00336078"/>
    <w:rPr>
      <w:rFonts w:ascii="Times New Roman" w:eastAsia="Times New Roman" w:hAnsi="Times New Roman" w:cs="Times New Roman"/>
      <w:b/>
      <w:sz w:val="26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336078"/>
    <w:pPr>
      <w:spacing w:after="0" w:line="240" w:lineRule="auto"/>
      <w:ind w:left="360" w:firstLine="708"/>
      <w:jc w:val="both"/>
    </w:pPr>
    <w:rPr>
      <w:rFonts w:ascii="Times New Roman" w:hAnsi="Times New Roman"/>
      <w:sz w:val="26"/>
      <w:szCs w:val="24"/>
      <w:lang w:val="x-none"/>
    </w:rPr>
  </w:style>
  <w:style w:type="character" w:customStyle="1" w:styleId="a6">
    <w:name w:val="Основной текст с отступом Знак"/>
    <w:basedOn w:val="a0"/>
    <w:link w:val="a5"/>
    <w:semiHidden/>
    <w:rsid w:val="00336078"/>
    <w:rPr>
      <w:rFonts w:ascii="Times New Roman" w:eastAsia="Times New Roman" w:hAnsi="Times New Roman" w:cs="Times New Roman"/>
      <w:sz w:val="26"/>
      <w:szCs w:val="24"/>
      <w:lang w:val="x-none" w:eastAsia="ru-RU"/>
    </w:rPr>
  </w:style>
  <w:style w:type="character" w:customStyle="1" w:styleId="a7">
    <w:name w:val="Абзац списка Знак"/>
    <w:aliases w:val="Содержание. 2 уровень Знак,List Paragraph Знак"/>
    <w:link w:val="a8"/>
    <w:uiPriority w:val="34"/>
    <w:qFormat/>
    <w:locked/>
    <w:rsid w:val="00336078"/>
    <w:rPr>
      <w:rFonts w:ascii="Times New Roman" w:eastAsia="Times New Roman" w:hAnsi="Times New Roman" w:cs="Times New Roman"/>
    </w:rPr>
  </w:style>
  <w:style w:type="paragraph" w:styleId="a8">
    <w:name w:val="List Paragraph"/>
    <w:aliases w:val="Содержание. 2 уровень,List Paragraph"/>
    <w:basedOn w:val="a"/>
    <w:link w:val="a7"/>
    <w:uiPriority w:val="34"/>
    <w:qFormat/>
    <w:rsid w:val="00336078"/>
    <w:pPr>
      <w:ind w:left="720"/>
      <w:contextualSpacing/>
    </w:pPr>
    <w:rPr>
      <w:rFonts w:ascii="Times New Roman" w:hAnsi="Times New Roman"/>
      <w:lang w:eastAsia="en-US"/>
    </w:rPr>
  </w:style>
  <w:style w:type="paragraph" w:customStyle="1" w:styleId="Default">
    <w:name w:val="Default"/>
    <w:rsid w:val="003360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A0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0C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4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2297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2023-09-29T07:12:00Z</cp:lastPrinted>
  <dcterms:created xsi:type="dcterms:W3CDTF">2023-06-28T11:20:00Z</dcterms:created>
  <dcterms:modified xsi:type="dcterms:W3CDTF">2023-09-29T07:15:00Z</dcterms:modified>
</cp:coreProperties>
</file>